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РД от 02.04.2024 N 85</w:t>
              <w:br/>
              <w:t xml:space="preserve">"Об утверждении Правил предоставления субсидий на финансовое обеспечение (возмещение) производителям зерновых культур части затрат на производство и реализацию зерновых культур и о признании утратившими силу некоторых актов Правительства Республики Дагестан"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РЕСПУБЛИКИ ДАГЕСТАН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 апреля 2024 г. N 85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 ПРЕДОСТАВЛЕНИЯ СУБСИДИЙ НА ФИНАНСОВОЕ</w:t>
      </w:r>
    </w:p>
    <w:p>
      <w:pPr>
        <w:pStyle w:val="2"/>
        <w:jc w:val="center"/>
      </w:pPr>
      <w:r>
        <w:rPr>
          <w:sz w:val="20"/>
        </w:rPr>
        <w:t xml:space="preserve">ОБЕСПЕЧЕНИЕ (ВОЗМЕЩЕНИЕ) ПРОИЗВОДИТЕЛЯМ ЗЕРНОВЫХ КУЛЬТУР</w:t>
      </w:r>
    </w:p>
    <w:p>
      <w:pPr>
        <w:pStyle w:val="2"/>
        <w:jc w:val="center"/>
      </w:pPr>
      <w:r>
        <w:rPr>
          <w:sz w:val="20"/>
        </w:rPr>
        <w:t xml:space="preserve">ЧАСТИ ЗАТРАТ НА ПРОИЗВОДСТВО И РЕАЛИЗАЦИЮ ЗЕРНОВЫХ КУЛЬТУР</w:t>
      </w:r>
    </w:p>
    <w:p>
      <w:pPr>
        <w:pStyle w:val="2"/>
        <w:jc w:val="center"/>
      </w:pPr>
      <w:r>
        <w:rPr>
          <w:sz w:val="20"/>
        </w:rPr>
        <w:t xml:space="preserve">И О ПРИЗНАНИИ УТРАТИВШИМИ СИЛУ НЕКОТОРЫХ АКТОВ ПРАВИТЕЛЬСТВА</w:t>
      </w:r>
    </w:p>
    <w:p>
      <w:pPr>
        <w:pStyle w:val="2"/>
        <w:jc w:val="center"/>
      </w:pPr>
      <w:r>
        <w:rPr>
          <w:sz w:val="20"/>
        </w:rPr>
        <w:t xml:space="preserve">РЕСПУБЛИКИ ДАГЕСТАН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статьей 78</w:t>
        </w:r>
      </w:hyperlink>
      <w:r>
        <w:rPr>
          <w:sz w:val="20"/>
        </w:rPr>
        <w:t xml:space="preserve"> Бюджетного кодекса Российской Федерации, в целях реализации постановлений Правительства Российской Федерации от 14 июля 2012 г. </w:t>
      </w:r>
      <w:hyperlink w:history="0" r:id="rId8" w:tooltip="Постановление Правительства РФ от 14.07.2012 N 717 (ред. от 06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N 717</w:t>
        </w:r>
      </w:hyperlink>
      <w:r>
        <w:rPr>
          <w:sz w:val="20"/>
        </w:rPr>
        <w:t xml:space="preserve"> "О Государственной программе развития сельского хозяйства и регулирования рынков сельскохозяйственной продукции, сырья и продовольствия" и от 25 октября 2023 г. </w:t>
      </w:r>
      <w:hyperlink w:history="0" r:id="rId9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&quot; {КонсультантПлюс}">
        <w:r>
          <w:rPr>
            <w:sz w:val="20"/>
            <w:color w:val="0000ff"/>
          </w:rPr>
          <w:t xml:space="preserve">N 1782</w:t>
        </w:r>
      </w:hyperlink>
      <w:r>
        <w:rPr>
          <w:sz w:val="20"/>
        </w:rPr>
        <w:t xml:space="preserve">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 Правительство Республики Дагестан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3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предоставления субсидий на финансовое обеспечение (возмещение) производителям зерновых культур части затрат на производство и реализацию зерновых культур.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0" w:tooltip="Постановление Правительства РД от 16.06.2022 N 179 (ред. от 23.05.2023) &quot;Об утверждении Порядка предоставления субсидий на возмещение производителям зерновых культур части затрат на производство и реализацию зерновых культур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Дагестан от 16 июня 2022 г. N 179 "Об утверждении Порядка предоставления субсидий на возмещение производителям зерновых культур части затрат на производство и реализацию зерновых культур" (интернет-портал правовой информации Республики Дагестан (</w:t>
      </w:r>
      <w:hyperlink w:history="0" r:id="rId11">
        <w:r>
          <w:rPr>
            <w:sz w:val="20"/>
            <w:color w:val="0000ff"/>
          </w:rPr>
          <w:t xml:space="preserve">www.pravo.e-dag.ru</w:t>
        </w:r>
      </w:hyperlink>
      <w:r>
        <w:rPr>
          <w:sz w:val="20"/>
        </w:rPr>
        <w:t xml:space="preserve">), 2022, 16 июня, N 05002009139);</w:t>
      </w:r>
    </w:p>
    <w:p>
      <w:pPr>
        <w:pStyle w:val="0"/>
        <w:spacing w:before="200" w:line-rule="auto"/>
        <w:ind w:firstLine="540"/>
        <w:jc w:val="both"/>
      </w:pPr>
      <w:hyperlink w:history="0" r:id="rId12" w:tooltip="Постановление Правительства РД от 18.11.2022 N 390 &quot;О внесении изменений в Порядок предоставления субсидий на возмещение производителям зерновых культур части затрат на производство и реализацию зерновых культур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Дагестан от 18 ноября 2022 г. N 390 "О внесении изменений в Порядок предоставления субсидий на возмещение производителям зерновых культур части затрат на производство и реализацию зерновых культур" (интернет-портал правовой информации Республики Дагестан (</w:t>
      </w:r>
      <w:hyperlink w:history="0" r:id="rId13">
        <w:r>
          <w:rPr>
            <w:sz w:val="20"/>
            <w:color w:val="0000ff"/>
          </w:rPr>
          <w:t xml:space="preserve">www.pravo.e-dag.ru</w:t>
        </w:r>
      </w:hyperlink>
      <w:r>
        <w:rPr>
          <w:sz w:val="20"/>
        </w:rPr>
        <w:t xml:space="preserve">), 2022, 24 ноября, N 05002010039);</w:t>
      </w:r>
    </w:p>
    <w:p>
      <w:pPr>
        <w:pStyle w:val="0"/>
        <w:spacing w:before="200" w:line-rule="auto"/>
        <w:ind w:firstLine="540"/>
        <w:jc w:val="both"/>
      </w:pPr>
      <w:hyperlink w:history="0" r:id="rId14" w:tooltip="Постановление Правительства РД от 23.05.2023 N 190 &quot;О внесении изменений в Порядок предоставления субсидий на возмещение производителям зерновых культур части затрат на производство и реализацию зерновых культур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Дагестан от 23 мая 2023 г. N 190 "О внесении изменений в Порядок предоставления субсидий на возмещение производителям зерновых культур части затрат на производство и реализацию зерновых культур" (интернет-портал правовой информации Республики Дагестан (</w:t>
      </w:r>
      <w:hyperlink w:history="0" r:id="rId15">
        <w:r>
          <w:rPr>
            <w:sz w:val="20"/>
            <w:color w:val="0000ff"/>
          </w:rPr>
          <w:t xml:space="preserve">www.pravo.e-dag.ru</w:t>
        </w:r>
      </w:hyperlink>
      <w:r>
        <w:rPr>
          <w:sz w:val="20"/>
        </w:rPr>
        <w:t xml:space="preserve">), 2023, 23 мая, N 05002011288).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А.АБДУЛМУСЛИМОВ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от 2 апреля 2024 г. N 85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ПРЕДОСТАВЛЕНИЯ СУБСИДИЙ НА ФИНАНСОВОЕ ОБЕСПЕЧЕНИЕ</w:t>
      </w:r>
    </w:p>
    <w:p>
      <w:pPr>
        <w:pStyle w:val="2"/>
        <w:jc w:val="center"/>
      </w:pPr>
      <w:r>
        <w:rPr>
          <w:sz w:val="20"/>
        </w:rPr>
        <w:t xml:space="preserve">(ВОЗМЕЩЕНИЕ) ПРОИЗВОДИТЕЛЯМ ЗЕРНОВЫХ КУЛЬТУР ЧАСТИ</w:t>
      </w:r>
    </w:p>
    <w:p>
      <w:pPr>
        <w:pStyle w:val="2"/>
        <w:jc w:val="center"/>
      </w:pPr>
      <w:r>
        <w:rPr>
          <w:sz w:val="20"/>
        </w:rPr>
        <w:t xml:space="preserve">ЗАТРАТ НА ПРОИЗВОДСТВО И РЕАЛИЗАЦИЮ ЗЕРНОВЫХ КУЛЬТУР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цели, условия и порядок предоставления субсидий на финансовое обеспечение (возмещение) производителям зерновых культур части затрат на производство и реализацию зерновых культур (далее также - субсидия).</w:t>
      </w:r>
    </w:p>
    <w:bookmarkStart w:id="41" w:name="P41"/>
    <w:bookmarkEnd w:id="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Субсидии предоставляются в целях реализации мероприятий Государственной </w:t>
      </w:r>
      <w:hyperlink w:history="0" r:id="rId16" w:tooltip="Постановление Правительства РФ от 14.07.2012 N 717 (ред. от 06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и государственной </w:t>
      </w:r>
      <w:hyperlink w:history="0" r:id="rId17" w:tooltip="Постановление Правительства РД от 13.12.2013 N 673 (ред. от 17.11.2023) &quot;Об утвержден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 (вместе со &quot;Сведениями о показателях (индикаторах)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&quot;Сведениями о показателях (индикаторах) государственной програ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Республики Дагестан "Развитие сельского хозяйства и регулирования рынков сельскохозяйственной продукции, сырья и продовольствия", утвержденной постановлением Правительства Республики Дагестан от 13 декабря 2013 г. N 673, для финансового обеспечения (возмещения) производителям зерновых культур части затрат (без учета налога на добавленную стоимость) на производство и реализацию зерновых культур по ставке на 1 тонну реализованных зерновых культур (пшеница, рожь, кукуруза, ячмень) собственного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участников отбора,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(возмещение)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Министерство сельского хозяйства и продовольствия Республики Дагестан (далее - Министерство), как получатель средств республиканского бюджета Республики Дагестан, является главным распорядителем средств республиканского бюджета Республики Дагестан, осуществляющим предоставление субсидий в соответствии с настоящими Правилами.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Субсидия предоставляется в пределах бюджетных ассигнований, предусмотренных законом Республики Дагестан о республиканском бюджете Республики Дагестан на соответствующий финансовый год и на плановый период, и лимитов бюджетных обязательств, доведенных до Министерства как получателя бюджетных средств республиканского бюджета Республики Дагестан на предоставление субсидий на цели, указанные в </w:t>
      </w:r>
      <w:hyperlink w:history="0" w:anchor="P41" w:tooltip="2. Субсидии предоставляются в целя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и государственной программы Республики Дагестан &quot;Развитие сельского хозяйства и регулирования рынков сельскохозяйственной продукции, сырья и продовольствия&quot;, утвержденной постановлением Правительства Республики Дагестан от 13 д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Способами предоставления субсидии являются финансовое обеспечение части затрат, понесенных участниками отбора в текущем финансовом году, а также возмещение части затрат, понесенных участниками отбора в текущем финансовом году и (или) предшествующем финансовом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Информация о субсидиях размещается на едином портале бюджетной системы Российской Федерации в информационно-телекоммуникационной сети "Интернет" (далее - единый портал) (в разделе "Бюджет &gt; Закон о бюджете"), в порядке, установленном Министерством финансов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Условия и порядок предоставления субсидий</w:t>
      </w:r>
    </w:p>
    <w:p>
      <w:pPr>
        <w:pStyle w:val="0"/>
        <w:jc w:val="both"/>
      </w:pPr>
      <w:r>
        <w:rPr>
          <w:sz w:val="20"/>
        </w:rPr>
      </w:r>
    </w:p>
    <w:bookmarkStart w:id="50" w:name="P50"/>
    <w:bookmarkEnd w:id="50"/>
    <w:p>
      <w:pPr>
        <w:pStyle w:val="0"/>
        <w:ind w:firstLine="540"/>
        <w:jc w:val="both"/>
      </w:pPr>
      <w:r>
        <w:rPr>
          <w:sz w:val="20"/>
        </w:rPr>
        <w:t xml:space="preserve">7. Получатель субсидии (участник отбора) должен соответствовать следующим требованиям:</w:t>
      </w:r>
    </w:p>
    <w:bookmarkStart w:id="51" w:name="P51"/>
    <w:bookmarkEnd w:id="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 состоянию на дату не ранее чем за 30 календарных дней до даты подачи заявки на участие в отборе: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должен находиться в составляемых в рамках реализации полномочий, предусмотренных </w:t>
      </w:r>
      <w:hyperlink w:history="0" r:id="rId18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>
          <w:rPr>
            <w:sz w:val="20"/>
            <w:color w:val="0000ff"/>
          </w:rPr>
          <w:t xml:space="preserve">главой VII</w:t>
        </w:r>
      </w:hyperlink>
      <w:r>
        <w:rPr>
          <w:sz w:val="20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должен получать средства из республиканского бюджета Республики Дагестан на основании иных нормативных правовых актов Республики Дагестан на цели, указанные в </w:t>
      </w:r>
      <w:hyperlink w:history="0" w:anchor="P41" w:tooltip="2. Субсидии предоставляются в целя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и государственной программы Республики Дагестан &quot;Развитие сельского хозяйства и регулирования рынков сельскохозяйственной продукции, сырья и продовольствия&quot;, утвержденной постановлением Правительства Республики Дагестан от 13 д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является иностранным агентом в соответствии с Федеральным </w:t>
      </w:r>
      <w:hyperlink w:history="0" r:id="rId19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контроле за деятельностью лиц, находящихся под иностранным влиянием";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едином налоговом счете отсутствует или не превышает размера, определенного </w:t>
      </w:r>
      <w:hyperlink w:history="0" r:id="rId20" w:tooltip="&quot;Налоговый кодекс Российской Федерации (часть первая)&quot; от 31.07.1998 N 146-ФЗ (ред. от 30.09.2024) {КонсультантПлюс}">
        <w:r>
          <w:rPr>
            <w:sz w:val="20"/>
            <w:color w:val="0000ff"/>
          </w:rPr>
          <w:t xml:space="preserve">пунктом 3 статьи 47</w:t>
        </w:r>
      </w:hyperlink>
      <w:r>
        <w:rPr>
          <w:sz w:val="20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отсутствуют просроченная задолженность по возврату в республиканский бюджет Республики Дагестан иных субсидий, бюджетных инвестиций, а также иная просроченная (неурегулированная) задолженность по денежным обязательствам перед Республикой Дагестан (за исключением случаев, установленных Правительством Республики Дагестан);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услуг;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осуществление производственной деятельности и постановка на налоговый учет на территории Республики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отсутствие в году, предшествующем году получения субсидии, случаев привлечения к ответственности получателей субсидий (участников отбора)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w:history="0" r:id="rId21" w:tooltip="Постановление Правительства РФ от 16.09.2020 N 1479 (ред. от 30.03.2023) &quot;Об утверждении Правил противопожарного режима в Российской Федерации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противопожарного режима в Российской Федерации, утвержденными постановлением Правительства Российской Федерации от 16 сентября 2020 г. N 1479 "Об утверждении Правил противопожарного режима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Министерство в течение 15 рабочих дней со дня окончания срока приема заявок, указанного в объявлении о проведении отбора, в порядке очередности проводит проверку соответствия получателя субсидии (участника отбора) требованиям и категориям, указанным в </w:t>
      </w:r>
      <w:hyperlink w:history="0" w:anchor="P50" w:tooltip="7. Получатель субсидии (участник отбора) должен соответствовать следующим требованиям:">
        <w:r>
          <w:rPr>
            <w:sz w:val="20"/>
            <w:color w:val="0000ff"/>
          </w:rPr>
          <w:t xml:space="preserve">пунктах 7</w:t>
        </w:r>
      </w:hyperlink>
      <w:r>
        <w:rPr>
          <w:sz w:val="20"/>
        </w:rPr>
        <w:t xml:space="preserve"> и </w:t>
      </w:r>
      <w:hyperlink w:history="0" w:anchor="P206" w:tooltip="33. Субсидии предоставляются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зарегистрированным в Федеральной государственной информационной системе прослеживаемости зерна и продуктов переработки зерна (далее также - Федеральная система прослеживаемости зерна) в соответствии с Правилами создания Федеральной государственной информационной системы прослеживаемости зерна и продуктов перераб...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 настоящих Правил, комплектности представленных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документов, полноты содержащихся в них сведений посредством изучения информации, размещенной в форме открытых данных на официальных сайтах уполномоченных органов исполнительной власти в информационно-телекоммуникационной сети "Интернет", направления запросов в уполномоченные органы исполнительной власти, а также использует формы проверки, не противоречащие законодательству Российской Федерации.</w:t>
      </w:r>
    </w:p>
    <w:bookmarkStart w:id="64" w:name="P64"/>
    <w:bookmarkEnd w:id="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Для подтверждения соответствия получателя субсидии (участника отбора) требованиям и категории, предусмотренным </w:t>
      </w:r>
      <w:hyperlink w:history="0" w:anchor="P50" w:tooltip="7. Получатель субсидии (участник отбора) должен соответствовать следующим требованиям:">
        <w:r>
          <w:rPr>
            <w:sz w:val="20"/>
            <w:color w:val="0000ff"/>
          </w:rPr>
          <w:t xml:space="preserve">пунктами 7</w:t>
        </w:r>
      </w:hyperlink>
      <w:r>
        <w:rPr>
          <w:sz w:val="20"/>
        </w:rPr>
        <w:t xml:space="preserve"> и </w:t>
      </w:r>
      <w:hyperlink w:history="0" w:anchor="P206" w:tooltip="33. Субсидии предоставляются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зарегистрированным в Федеральной государственной информационной системе прослеживаемости зерна и продуктов переработки зерна (далее также - Федеральная система прослеживаемости зерна) в соответствии с Правилами создания Федеральной государственной информационной системы прослеживаемости зерна и продуктов перераб...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 настоящих Правил, получателем субсидии (участником отбора) в сроки, указанные в объявлении о проведении отбора, представляются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заявление (в электронной форме в системе "Электронный бюджет"), формируемое участником отбора согласно </w:t>
      </w:r>
      <w:hyperlink w:history="0" w:anchor="P207" w:tooltip="34. Участник отбора в сроки, указанные в объявлении о проведении отбора получателей субсидий, формирует и подает в Министерство заявку, в состав которой входят документы, приведенные в пункте 9 настоящих Правил, в форме электронного документа с использованием системы &quot;Электронный бюджет&quot;.">
        <w:r>
          <w:rPr>
            <w:sz w:val="20"/>
            <w:color w:val="0000ff"/>
          </w:rPr>
          <w:t xml:space="preserve">пункту 34</w:t>
        </w:r>
      </w:hyperlink>
      <w:r>
        <w:rPr>
          <w:sz w:val="20"/>
        </w:rPr>
        <w:t xml:space="preserve"> настоящих Правил и содержащее сведения, установленные </w:t>
      </w:r>
      <w:hyperlink w:history="0" w:anchor="P212" w:tooltip="35. Заявка должна содержать следующие сведения:">
        <w:r>
          <w:rPr>
            <w:sz w:val="20"/>
            <w:color w:val="0000ff"/>
          </w:rPr>
          <w:t xml:space="preserve">пунктом 35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документ, подтверждающий полномочия представителя на осуществление действий от имени участника отбора, подписанный участником отбора и заверенный печатью (при наличии), в случае подачи заявки представителем участника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справка-расчет размера причитающейся суммы субсидии с указанием реквизитов для перечисления по форме, утверждаемой приказом Министерства;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копия выписки из Единого государственного реестра юридических лиц или Единого государственного реестра индивидуальных предпринимателей (далее - ЕГРЮЛ/ЕГРИП) по состоянию на дату не ранее чем за 30 календарных дней до даты подачи заявки о предоставлении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справка об исполнении участником отбора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отборе;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копия документа, подтверждающего использование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направленная участником отбора в налоговый орган по месту учета и имеющая отметку налогового органа о ее получении (представляется в случае использования участником отбора указанного права), заверенная участником отбора подписью и печатью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копия отчета о финансово-экономическом состоянии товаропроизводителей агропромышленного комплекса за отчетный финансовый год, заверенная участником отбора подписью и печатью (при наличии), по формам, установленным Министерством сельского хозяйства Российской Федерации. Для юридических лиц - </w:t>
      </w:r>
      <w:hyperlink w:history="0" r:id="rId22" w:tooltip="Приказ Минсельхоза России от 10.03.2023 N 155 &quot;Об утверждении формы отчета о финансово-экономическом состоянии товаропроизводителей агропромышленного комплекса, сельскохозяйственных товаропроизводителей, получателей средств, производителей зерновых культур за 2023 год и сроков его представления&quot; (Зарегистрировано в Минюсте России 05.05.2023 N 73256) {КонсультантПлюс}">
        <w:r>
          <w:rPr>
            <w:sz w:val="20"/>
            <w:color w:val="0000ff"/>
          </w:rPr>
          <w:t xml:space="preserve">формы 6-АПК</w:t>
        </w:r>
      </w:hyperlink>
      <w:r>
        <w:rPr>
          <w:sz w:val="20"/>
        </w:rPr>
        <w:t xml:space="preserve">, </w:t>
      </w:r>
      <w:hyperlink w:history="0" r:id="rId23" w:tooltip="Приказ Минсельхоза России от 10.03.2023 N 155 &quot;Об утверждении формы отчета о финансово-экономическом состоянии товаропроизводителей агропромышленного комплекса, сельскохозяйственных товаропроизводителей, получателей средств, производителей зерновых культур за 2023 год и сроков его представления&quot; (Зарегистрировано в Минюсте России 05.05.2023 N 73256) {КонсультантПлюс}">
        <w:r>
          <w:rPr>
            <w:sz w:val="20"/>
            <w:color w:val="0000ff"/>
          </w:rPr>
          <w:t xml:space="preserve">9-АПК</w:t>
        </w:r>
      </w:hyperlink>
      <w:r>
        <w:rPr>
          <w:sz w:val="20"/>
        </w:rPr>
        <w:t xml:space="preserve"> и </w:t>
      </w:r>
      <w:hyperlink w:history="0" r:id="rId24" w:tooltip="Приказ Минсельхоза России от 10.03.2023 N 155 &quot;Об утверждении формы отчета о финансово-экономическом состоянии товаропроизводителей агропромышленного комплекса, сельскохозяйственных товаропроизводителей, получателей средств, производителей зерновых культур за 2023 год и сроков его представления&quot; (Зарегистрировано в Минюсте России 05.05.2023 N 73256) {КонсультантПлюс}">
        <w:r>
          <w:rPr>
            <w:sz w:val="20"/>
            <w:color w:val="0000ff"/>
          </w:rPr>
          <w:t xml:space="preserve">16-АПК</w:t>
        </w:r>
      </w:hyperlink>
      <w:r>
        <w:rPr>
          <w:sz w:val="20"/>
        </w:rPr>
        <w:t xml:space="preserve">, для крестьянских (фермерских) хозяйств и индивидуальных предпринимателей - </w:t>
      </w:r>
      <w:hyperlink w:history="0" r:id="rId25" w:tooltip="Приказ Минсельхоза России от 10.03.2023 N 155 &quot;Об утверждении формы отчета о финансово-экономическом состоянии товаропроизводителей агропромышленного комплекса, сельскохозяйственных товаропроизводителей, получателей средств, производителей зерновых культур за 2023 год и сроков его представления&quot; (Зарегистрировано в Минюсте России 05.05.2023 N 73256) {КонсультантПлюс}">
        <w:r>
          <w:rPr>
            <w:sz w:val="20"/>
            <w:color w:val="0000ff"/>
          </w:rPr>
          <w:t xml:space="preserve">форма N 1-КФХ</w:t>
        </w:r>
      </w:hyperlink>
      <w:r>
        <w:rPr>
          <w:sz w:val="20"/>
        </w:rPr>
        <w:t xml:space="preserve"> и </w:t>
      </w:r>
      <w:hyperlink w:history="0" r:id="rId26" w:tooltip="Приказ Минсельхоза России от 10.03.2023 N 155 &quot;Об утверждении формы отчета о финансово-экономическом состоянии товаропроизводителей агропромышленного комплекса, сельскохозяйственных товаропроизводителей, получателей средств, производителей зерновых культур за 2023 год и сроков его представления&quot; (Зарегистрировано в Минюсте России 05.05.2023 N 73256) {КонсультантПлюс}">
        <w:r>
          <w:rPr>
            <w:sz w:val="20"/>
            <w:color w:val="0000ff"/>
          </w:rPr>
          <w:t xml:space="preserve">форма N 1-ИП</w:t>
        </w:r>
      </w:hyperlink>
      <w:r>
        <w:rPr>
          <w:sz w:val="20"/>
        </w:rPr>
        <w:t xml:space="preserve"> соответственно, заверенные участником отбора подписью и печатью (при наличии);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копии правоустанавливающих документов на земельный участок из категории земель сельскохозяйственного назначения, подтверждающих право собственности, или право пожизненного владения, или право постоянного пользования, или право аренды (субаренды) на земельный участок (зарегистрированных в соответствии с законодательством Российской Федерации), или выписки из Единого государственного реестра недвижимости (далее ЕГРН), содержащей сведения о правах участника отбора на земельный участок из земель сельскохозяйственного назначения, выданной не ранее чем за 30 календарных дней до даты подачи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при условии представления заявки на финансовое обеспечение части затрат участник отбора дополнительно представляет: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 расходов на текущий финансовый год по форме, утвержденной приказом Министерства;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справку о планируемом объеме производства и реализации зерновых культур по видам культур, подписанную руководителем и главным бухгалтером (при наличии) или индивидуальным предпринимателем, по форме, утвержденной приказом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при условии представления заявки на возмещение части затрат участник отбора дополнительно представляет: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из Федеральной системы прослеживаемости зерна об объемах производства зерновых культур собственного производства по видам культур, подписанные руководителем и главным бухгалтером (при наличии) или индивидуальным предпринимателем, по форме, утвержденной приказом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товаросопроводительные документы на партию зерна или партию продуктов переработки зерна, оформленные в соответствии с </w:t>
      </w:r>
      <w:hyperlink w:history="0" r:id="rId27" w:tooltip="Постановление Правительства РФ от 09.10.2021 N 1721 &quot;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зерна, утвержденными постановлением Правительства Российской Федерации от 9 октября 2021 г. N 1721;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подтверждающих фактически произведенные участником отбора затраты в отчетном и (или) текущем финансовом году на производство зерновых культур (ведомости по заработной плате, договоры купли-продажи, счет-оферта, товарные накладные, универсальные передаточные документы, акты приема-передачи, акты о приемке выполненных работ, справка о стоимости выполненных работ и затрат, закупочные акты, расписки в получении денежные средств (в случае заключения договоров с физическими лицами), платежные документы и иные документы, подтверждающие факт приобретения расходных материалов) по направлениям затрат, указанным в </w:t>
      </w:r>
      <w:hyperlink w:history="0" w:anchor="P127" w:tooltip="14. Направлениями затрат (расходов), на финансовое обеспечение (возмещение) которых предоставляется субсидия, являются: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настоящих Правил, заверенные участником отбора подписью и печатью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подтверждающих реализацию зерновых культур участником отбора в отчетном и (или) текущем финансовом году (договоры купли-продажи, товарные накладные, универсальные передаточные документы, акты приема-передачи, закупочные акты, расписки в получении денежных средств (в случае заключения договоров с физическими лицами), платежные документы и иные документы, подтверждающие факт реализации), заверенные участником отбора подписью и печатью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заполненной формы федерального статистического наблюдения </w:t>
      </w:r>
      <w:hyperlink w:history="0" r:id="rId28" w:tooltip="Приказ Росстата от 31.07.2023 N 370 (ред. от 31.07.2024) &quot;Об утверждении форм федерального статистического наблюдения для организации федерального статистического наблюдения за сельским хозяйством&quot; {КонсультантПлюс}">
        <w:r>
          <w:rPr>
            <w:sz w:val="20"/>
            <w:color w:val="0000ff"/>
          </w:rPr>
          <w:t xml:space="preserve">N 29-СХ</w:t>
        </w:r>
      </w:hyperlink>
      <w:r>
        <w:rPr>
          <w:sz w:val="20"/>
        </w:rPr>
        <w:t xml:space="preserve"> "Сведения о сборе урожая сельскохозяйственных культур" и (или) </w:t>
      </w:r>
      <w:hyperlink w:history="0" r:id="rId29" w:tooltip="Приказ Росстата от 31.07.2023 N 370 (ред. от 31.07.2024) &quot;Об утверждении форм федерального статистического наблюдения для организации федерального статистического наблюдения за сельским хозяйством&quot; {КонсультантПлюс}">
        <w:r>
          <w:rPr>
            <w:sz w:val="20"/>
            <w:color w:val="0000ff"/>
          </w:rPr>
          <w:t xml:space="preserve">формы N 2-фермер</w:t>
        </w:r>
      </w:hyperlink>
      <w:r>
        <w:rPr>
          <w:sz w:val="20"/>
        </w:rPr>
        <w:t xml:space="preserve"> "Сведения о сборе урожая сельскохозяйственных культур" за отчетный финансовый год с отметкой территориального органа Федеральной службы государственной статистики по Республике Дагестан об их принятии, заверенные участником отбора подписью и печатью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осуществлении страхования посевных площадей, в отношении которых получателями средств осуществляется страхование рисков утраты (гибели) урожая сельскохозяйственной культуры в результате наступления всех или нескольких событий, предусмотренных </w:t>
      </w:r>
      <w:hyperlink w:history="0" r:id="rId30" w:tooltip="Федеральный закон от 25.07.2011 N 260-ФЗ (ред. от 13.06.2023) &quot;О государственной поддержке в сфере сельскохозяйственного страхования и о внесении изменений в Федеральный закон &quot;О развитии сельского хозяйства&quot; (с изм. и доп., вступ. в силу с 01.03.2024) {КонсультантПлюс}">
        <w:r>
          <w:rPr>
            <w:sz w:val="20"/>
            <w:color w:val="0000ff"/>
          </w:rPr>
          <w:t xml:space="preserve">пунктом 1 части 1 статьи 8</w:t>
        </w:r>
      </w:hyperlink>
      <w:r>
        <w:rPr>
          <w:sz w:val="20"/>
        </w:rPr>
        <w:t xml:space="preserve"> Федерального закона "О государственной поддержке в сфере сельскохозяйственного страхования и о внесении изменений в Федеральный закон "О развитии сельского хозяйства", и (или) события, предусмотренного </w:t>
      </w:r>
      <w:hyperlink w:history="0" r:id="rId31" w:tooltip="Федеральный закон от 25.07.2011 N 260-ФЗ (ред. от 13.06.2023) &quot;О государственной поддержке в сфере сельскохозяйственного страхования и о внесении изменений в Федеральный закон &quot;О развитии сельского хозяйства&quot; (с изм. и доп., вступ. в силу с 01.03.2024) {КонсультантПлюс}">
        <w:r>
          <w:rPr>
            <w:sz w:val="20"/>
            <w:color w:val="0000ff"/>
          </w:rPr>
          <w:t xml:space="preserve">пунктом 4 части 1 статьи 8</w:t>
        </w:r>
      </w:hyperlink>
      <w:r>
        <w:rPr>
          <w:sz w:val="20"/>
        </w:rPr>
        <w:t xml:space="preserve"> Федерального закона "О государственной поддержке в сфере сельскохозяйственного страхования и о внесении изменений в Федеральный закон "О развитии сельского хозяйства", участник отбора дополнительно представляет в Министерство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 о размере застрахованных посевных площадей, подписанная руководителем и главным бухгалтером (при наличии) или индивидуальным предпринимателем, по форме, утвержденной приказом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договора сельскохозяйственного страхования, заверенная участником отбора подписью и печатью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указанные в </w:t>
      </w:r>
      <w:hyperlink w:history="0" w:anchor="P74" w:tooltip="план расходов на текущий финансовый год по форме, утвержденной приказом Министерства;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w:anchor="P75" w:tooltip="справку о планируемом объеме производства и реализации зерновых культур по видам культур, подписанную руководителем и главным бухгалтером (при наличии) или индивидуальным предпринимателем, по форме, утвержденной приказом Министерства;">
        <w:r>
          <w:rPr>
            <w:sz w:val="20"/>
            <w:color w:val="0000ff"/>
          </w:rPr>
          <w:t xml:space="preserve">третьем подпункта "и"</w:t>
        </w:r>
      </w:hyperlink>
      <w:r>
        <w:rPr>
          <w:sz w:val="20"/>
        </w:rPr>
        <w:t xml:space="preserve"> и </w:t>
      </w:r>
      <w:hyperlink w:history="0" w:anchor="P77" w:tooltip="сведения из Федеральной системы прослеживаемости зерна об объемах производства зерновых культур собственного производства по видам культур, подписанные руководителем и главным бухгалтером (при наличии) или индивидуальным предпринимателем, по форме, утвержденной приказом Министерства;">
        <w:r>
          <w:rPr>
            <w:sz w:val="20"/>
            <w:color w:val="0000ff"/>
          </w:rPr>
          <w:t xml:space="preserve">абзаце втором подпункта "к"</w:t>
        </w:r>
      </w:hyperlink>
      <w:r>
        <w:rPr>
          <w:sz w:val="20"/>
        </w:rPr>
        <w:t xml:space="preserve"> настоящего пункта, представляются по формам, утвержденным приказом Министерства и размещенным на сайте Министерства в подразделе "Формы документов" раздела "Документы".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указанные в </w:t>
      </w:r>
      <w:hyperlink w:history="0" w:anchor="P68" w:tooltip="г) копия выписки из Единого государственного реестра юридических лиц или Единого государственного реестра индивидуальных предпринимателей (далее - ЕГРЮЛ/ЕГРИП) по состоянию на дату не ранее чем за 30 календарных дней до даты подачи заявки о предоставлении субсидии;">
        <w:r>
          <w:rPr>
            <w:sz w:val="20"/>
            <w:color w:val="0000ff"/>
          </w:rPr>
          <w:t xml:space="preserve">подпунктах "г"</w:t>
        </w:r>
      </w:hyperlink>
      <w:r>
        <w:rPr>
          <w:sz w:val="20"/>
        </w:rPr>
        <w:t xml:space="preserve"> - </w:t>
      </w:r>
      <w:hyperlink w:history="0" w:anchor="P70" w:tooltip="е) копия документа, подтверждающего использование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ая участником отбора в налоговый орган по месту учета и имеющая отметку налогового органа о ее получении (представляется в случае использования участником отбора указанного права), заверенная участником отбора подписью и печатью (при наличии);">
        <w:r>
          <w:rPr>
            <w:sz w:val="20"/>
            <w:color w:val="0000ff"/>
          </w:rPr>
          <w:t xml:space="preserve">"е"</w:t>
        </w:r>
      </w:hyperlink>
      <w:r>
        <w:rPr>
          <w:sz w:val="20"/>
        </w:rPr>
        <w:t xml:space="preserve"> и </w:t>
      </w:r>
      <w:hyperlink w:history="0" w:anchor="P72" w:tooltip="з) копии правоустанавливающих документов на земельный участок из категории земель сельскохозяйственного назначения, подтверждающих право собственности, или право пожизненного владения, или право постоянного пользования, или право аренды (субаренды) на земельный участок (зарегистрированных в соответствии с законодательством Российской Федерации), или выписки из Единого государственного реестра недвижимости (далее ЕГРН), содержащей сведения о правах участника отбора на земельный участок из земель сельскохо...">
        <w:r>
          <w:rPr>
            <w:sz w:val="20"/>
            <w:color w:val="0000ff"/>
          </w:rPr>
          <w:t xml:space="preserve">"з"</w:t>
        </w:r>
      </w:hyperlink>
      <w:r>
        <w:rPr>
          <w:sz w:val="20"/>
        </w:rPr>
        <w:t xml:space="preserve"> настоящего пункта, представляются участником отбора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правоустанавливающих документов на земельный участок, указанные в </w:t>
      </w:r>
      <w:hyperlink w:history="0" w:anchor="P72" w:tooltip="з) копии правоустанавливающих документов на земельный участок из категории земель сельскохозяйственного назначения, подтверждающих право собственности, или право пожизненного владения, или право постоянного пользования, или право аренды (субаренды) на земельный участок (зарегистрированных в соответствии с законодательством Российской Федерации), или выписки из Единого государственного реестра недвижимости (далее ЕГРН), содержащей сведения о правах участника отбора на земельный участок из земель сельскохо...">
        <w:r>
          <w:rPr>
            <w:sz w:val="20"/>
            <w:color w:val="0000ff"/>
          </w:rPr>
          <w:t xml:space="preserve">подпункте "з" пункта 9</w:t>
        </w:r>
      </w:hyperlink>
      <w:r>
        <w:rPr>
          <w:sz w:val="20"/>
        </w:rPr>
        <w:t xml:space="preserve"> настоящих Правил, представляются по собственной инициативе при наличии сведений на земельный участок в ЕГРН, при отсутствии указанных сведений документы представляются лично.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непредставления участником отбора указанных документов Министерство посредством межведомственного запроса,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от: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Управления Федеральной налоговой службы по Республике Дагестан по состоянию на дату формирования сведений: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выписку из ЕГРЮЛ/ЕГРИП;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наличии (отсутствии) у участника отбора задолженности по уплате налогов, сборов, страховых взносов, пеней, штрафов.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из ЕГРЮЛ/ЕГРИП могут быть получены Министерством в том числе с официального сайта Федеральной налоговой службы с помощью сервиса "Предоставление сведений из ЕГРЮЛ/ЕГРИП в электронном виде";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Управления Федеральной службы государственной регистрации, кадастра и картографии по Республике Дагестан - выписку из ЕГРН (на момент формирования запроса).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Основаниями для принятия Министерством решения об отказе получателю в предоставлении субсидии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представленных получателем субсидии документов, предусмотренных </w:t>
      </w:r>
      <w:hyperlink w:history="0" w:anchor="P64" w:tooltip="9. Для подтверждения соответствия получателя субсидии (участника отбора) требованиям и категории, предусмотренным пунктами 7 и 33 настоящих Правил, получателем субсидии (участником отбора) в сроки, указанные в объявлении о проведении отбора, представляются следующие документы: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настоящих Правил, требованиям, определенным настоящими Правилами, или непредставление (представление не в полном объеме) указанных документов и (или) наличие в документах неполных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факта недостоверности представленной получателем субсидии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Субсидии предоставляются по ставке, утверждаемой приказом Министерства.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субсидии на направление, указанное в </w:t>
      </w:r>
      <w:hyperlink w:history="0" w:anchor="P41" w:tooltip="2. Субсидии предоставляются в целя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и государственной программы Республики Дагестан &quot;Развитие сельского хозяйства и регулирования рынков сельскохозяйственной продукции, сырья и продовольствия&quot;, утвержденной постановлением Правительства Республики Дагестан от 13 д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Правил, предоставляемой получателю субсидии, не может составлять более 50 процентов фактически произведенных (запланированных) затрат и рассчитывается по следующей формуле:</w:t>
      </w:r>
    </w:p>
    <w:p>
      <w:pPr>
        <w:pStyle w:val="0"/>
        <w:jc w:val="both"/>
      </w:pPr>
      <w:r>
        <w:rPr>
          <w:sz w:val="20"/>
        </w:rPr>
      </w:r>
    </w:p>
    <w:bookmarkStart w:id="100" w:name="P100"/>
    <w:bookmarkEnd w:id="100"/>
    <w:p>
      <w:pPr>
        <w:pStyle w:val="0"/>
        <w:jc w:val="center"/>
      </w:pPr>
      <w:r>
        <w:rPr>
          <w:sz w:val="20"/>
        </w:rPr>
        <w:t xml:space="preserve">РС = ОЗР x С</w:t>
      </w:r>
      <w:r>
        <w:rPr>
          <w:sz w:val="20"/>
          <w:vertAlign w:val="subscript"/>
        </w:rPr>
        <w:t xml:space="preserve">пп</w:t>
      </w:r>
      <w:r>
        <w:rPr>
          <w:sz w:val="20"/>
        </w:rPr>
        <w:t xml:space="preserve"> x К</w:t>
      </w:r>
      <w:r>
        <w:rPr>
          <w:sz w:val="20"/>
          <w:vertAlign w:val="subscript"/>
        </w:rPr>
        <w:t xml:space="preserve">1</w:t>
      </w:r>
      <w:r>
        <w:rPr>
          <w:sz w:val="20"/>
        </w:rPr>
        <w:t xml:space="preserve">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ОЗР - объем реализованных зерновых культур (пшеница, рожь, кукуруза, ячмень);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</w:t>
      </w:r>
      <w:r>
        <w:rPr>
          <w:sz w:val="20"/>
          <w:vertAlign w:val="subscript"/>
        </w:rPr>
        <w:t xml:space="preserve">пп</w:t>
      </w:r>
      <w:r>
        <w:rPr>
          <w:sz w:val="20"/>
        </w:rPr>
        <w:t xml:space="preserve"> - ставка субсидии, определяемая Министерством по направлению, указанному в </w:t>
      </w:r>
      <w:hyperlink w:history="0" w:anchor="P41" w:tooltip="2. Субсидии предоставляются в целя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и государственной программы Республики Дагестан &quot;Развитие сельского хозяйства и регулирования рынков сельскохозяйственной продукции, сырья и продовольствия&quot;, утвержденной постановлением Правительства Республики Дагестан от 13 д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 (рублей);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1</w:t>
      </w:r>
      <w:r>
        <w:rPr>
          <w:sz w:val="20"/>
        </w:rPr>
        <w:t xml:space="preserve"> - коэффициент, применяемый в случае, если получателем субсидии не осуществлялось сельскохозяйственное страхование с государственной поддержкой имущественных интересов, значение коэффициента - 0,5.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превышения фактической потребности в субсидии над суммой бюджетных ассигнований, предусмотренных законом Республики Дагестан о республиканском бюджете Республики Дагестан на соответствующий финансовый год и на плановый период, и лимитов бюджетных обязательств, доведенных до Министерства на цели, указанные в </w:t>
      </w:r>
      <w:hyperlink w:history="0" w:anchor="P41" w:tooltip="2. Субсидии предоставляются в целя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и государственной программы Республики Дагестан &quot;Развитие сельского хозяйства и регулирования рынков сельскохозяйственной продукции, сырья и продовольствия&quot;, утвержденной постановлением Правительства Республики Дагестан от 13 д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Правил, размер субсидии каждому из получателей средств по данному направлению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39"/>
        </w:rPr>
        <w:drawing>
          <wp:inline distT="0" distB="0" distL="0" distR="0">
            <wp:extent cx="1549400" cy="6223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РС</w:t>
      </w:r>
      <w:r>
        <w:rPr>
          <w:sz w:val="20"/>
          <w:vertAlign w:val="subscript"/>
        </w:rPr>
        <w:t xml:space="preserve">эспi</w:t>
      </w:r>
      <w:r>
        <w:rPr>
          <w:sz w:val="20"/>
        </w:rPr>
        <w:t xml:space="preserve"> - размер субсидии, рассчитанный i-му получателю средств в соответствии с формулой, указанной в </w:t>
      </w:r>
      <w:hyperlink w:history="0" w:anchor="P100" w:tooltip="РС = ОЗР x Спп x К1,">
        <w:r>
          <w:rPr>
            <w:sz w:val="20"/>
            <w:color w:val="0000ff"/>
          </w:rPr>
          <w:t xml:space="preserve">абзаце третьем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ЛБО</w:t>
      </w:r>
      <w:r>
        <w:rPr>
          <w:sz w:val="20"/>
          <w:vertAlign w:val="subscript"/>
        </w:rPr>
        <w:t xml:space="preserve">эс</w:t>
      </w:r>
      <w:r>
        <w:rPr>
          <w:sz w:val="20"/>
        </w:rPr>
        <w:t xml:space="preserve"> - объем лимитов бюджетных обязательств, доведенных до Министерства на текущий финансовый год на цели, указанные в </w:t>
      </w:r>
      <w:hyperlink w:history="0" w:anchor="P41" w:tooltip="2. Субсидии предоставляются в целя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и государственной программы Республики Дагестан &quot;Развитие сельского хозяйства и регулирования рынков сельскохозяйственной продукции, сырья и продовольствия&quot;, утвержденной постановлением Правительства Республики Дагестан от 13 д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 - количество получателей средств, определенных Министерством по итогам отбора для предоставления субсидии на цели, указанные в </w:t>
      </w:r>
      <w:hyperlink w:history="0" w:anchor="P41" w:tooltip="2. Субсидии предоставляются в целя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и государственной программы Республики Дагестан &quot;Развитие сельского хозяйства и регулирования рынков сельскохозяйственной продукции, сырья и продовольствия&quot;, утвержденной постановлением Правительства Республики Дагестан от 13 д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position w:val="-24"/>
        </w:rPr>
        <w:drawing>
          <wp:inline distT="0" distB="0" distL="0" distR="0">
            <wp:extent cx="533400" cy="4318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сумма субсидий, рассчитанная всем получателям средств в соответствии с формулой, указанной в </w:t>
      </w:r>
      <w:hyperlink w:history="0" w:anchor="P98" w:tooltip="Размер субсидии на направление, указанное в пункте 2 настоящих Правил, предоставляемой получателю субсидии, не может составлять более 50 процентов фактически произведенных (запланированных) затрат и рассчитывается по следующей формуле: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Субсидии предоставляются на основании соглашения о предоставлении субсидии,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формой, утвержденной Министерством финансов Российской Федерации, с применением системы "Электронный бюджет" и подписанного усиленной квалифицированной электронной подписью лиц, имеющих право действовать от имени каждой из сторон соглашения (далее - соглашение).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соглашение по инициативе одной из сторон при направлении соответствующего уведомления могут быть внесены изменения и дополнения путем подписания дополнительного соглашения к соглашению, в том числе дополнительного соглашения о расторжении соглашения по основаниям, предусмотренным в соглашении, в течение 7 рабочих дней с момента получения указанного уведомления. Дополнительное соглашение к соглашению, в том числе дополнительное соглашение о расторжении соглашения, заключается по типовой форме, установленной Министерством финансов Российской Федерации, с применением системы "Электронный бюджет".</w:t>
      </w:r>
    </w:p>
    <w:bookmarkStart w:id="117" w:name="P117"/>
    <w:bookmarkEnd w:id="1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Обязательными условиями соглашения являются:</w:t>
      </w:r>
    </w:p>
    <w:bookmarkStart w:id="118" w:name="P118"/>
    <w:bookmarkEnd w:id="1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согласование новых условий соглашения или расторжения соглашения при недостижении согласия по новым условиям в случае уменьшения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получателя субсидии на осуществление Министерством в отношении их проверки в части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w:history="0" r:id="rId34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35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Федерации;</w:t>
      </w:r>
    </w:p>
    <w:bookmarkStart w:id="120" w:name="P120"/>
    <w:bookmarkEnd w:id="1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соглашением.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предоставления заявки на финансовое обеспечение части затрат дополнительно к условиям, указанным в </w:t>
      </w:r>
      <w:hyperlink w:history="0" w:anchor="P117" w:tooltip="Обязательными условиями соглашения являются:">
        <w:r>
          <w:rPr>
            <w:sz w:val="20"/>
            <w:color w:val="0000ff"/>
          </w:rPr>
          <w:t xml:space="preserve">абзацах третьем</w:t>
        </w:r>
      </w:hyperlink>
      <w:r>
        <w:rPr>
          <w:sz w:val="20"/>
        </w:rPr>
        <w:t xml:space="preserve"> - </w:t>
      </w:r>
      <w:hyperlink w:history="0" w:anchor="P118" w:tooltip="согласование новых условий соглашения или расторжения соглашения при недостижении согласия по новым условиям в случае уменьшения ранее доведенных лимитов бюджетных обязательств, приводящего к невозможности предоставления субсидии в размере, определенном в соглашении;">
        <w:r>
          <w:rPr>
            <w:sz w:val="20"/>
            <w:color w:val="0000ff"/>
          </w:rPr>
          <w:t xml:space="preserve">четвертом</w:t>
        </w:r>
      </w:hyperlink>
      <w:r>
        <w:rPr>
          <w:sz w:val="20"/>
        </w:rPr>
        <w:t xml:space="preserve"> и </w:t>
      </w:r>
      <w:hyperlink w:history="0" w:anchor="P120" w:tooltip="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соглашением.">
        <w:r>
          <w:rPr>
            <w:sz w:val="20"/>
            <w:color w:val="0000ff"/>
          </w:rPr>
          <w:t xml:space="preserve">шестом</w:t>
        </w:r>
      </w:hyperlink>
      <w:r>
        <w:rPr>
          <w:sz w:val="20"/>
        </w:rPr>
        <w:t xml:space="preserve"> настоящего пункта, в соглашение включаются: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запрет на приобретение получателями субсидии - юридическими лицами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настоящими Правилами;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и сроки возврата субсидии (остатков субсидии) в республиканский бюджет Республики Дагестан в случае образования неиспользованного остатка в текущем финансовом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Министерством в отношении их проверки в части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w:history="0" r:id="rId36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37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обязанность получателя субсидии - юридического лица в случае зачисления субсидий через Управление Федерального казначейства по Республике Дагестан (далее - УФК по РД) в соответствии с </w:t>
      </w:r>
      <w:hyperlink w:history="0" w:anchor="P135" w:tooltip="В случае предоставления субсидии на финансовое обеспечение части затрат для перечисления субсидий получатели субсидии - юридические лица в течение 5 рабочих дней со дня утверждения решения о предоставлении субсидий открывают лицевой счет в УФК по РД, и представляют его в Министерство.">
        <w:r>
          <w:rPr>
            <w:sz w:val="20"/>
            <w:color w:val="0000ff"/>
          </w:rPr>
          <w:t xml:space="preserve">абзацем вторым пункта 17</w:t>
        </w:r>
      </w:hyperlink>
      <w:r>
        <w:rPr>
          <w:sz w:val="20"/>
        </w:rPr>
        <w:t xml:space="preserve"> настоящих Правил открыть в УФК по РД лицевой счет, предназначенный исключительно для операций по зачислению и расходованию субсидий в соответствии с планом расходов субсидий, указанном в </w:t>
      </w:r>
      <w:hyperlink w:history="0" w:anchor="P74" w:tooltip="план расходов на текущий финансовый год по форме, утвержденной приказом Министерства;">
        <w:r>
          <w:rPr>
            <w:sz w:val="20"/>
            <w:color w:val="0000ff"/>
          </w:rPr>
          <w:t xml:space="preserve">абзаце втором подпункта "и" пункта 9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случае наличия не распределенных по результатам отбора остатков бюджетных ассигнований или увеличения направляемых на финансовое обеспечение (возмещение) производителям зерновых культур части затрат на производство и реализацию зерновых культур средств Министерство проводит дополнительные отборы получателей субсидий, объявления о проведении которых размещаются на едином портале, а также на официальном сайте Министерства (</w:t>
      </w:r>
      <w:hyperlink w:history="0" r:id="rId38">
        <w:r>
          <w:rPr>
            <w:sz w:val="20"/>
            <w:color w:val="0000ff"/>
          </w:rPr>
          <w:t xml:space="preserve">www.mcxrd.ru</w:t>
        </w:r>
      </w:hyperlink>
      <w:r>
        <w:rPr>
          <w:sz w:val="20"/>
        </w:rPr>
        <w:t xml:space="preserve">) в информационно-телекоммуникационной сети "Интернет" (далее - сайт Министерства) не позднее 1 декабря текущего финансового года.</w:t>
      </w:r>
    </w:p>
    <w:bookmarkStart w:id="127" w:name="P127"/>
    <w:bookmarkEnd w:id="1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Направлениями затрат (расходов), на финансовое обеспечение (возмещение) которых предоставляется субсидия,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комплекса мероприятий по подготовке полей, посеву (посадке), возделыванию и выращиванию, опрыскиванию, внесению удобрений, обработке семян до посева, уходу за посевами, уборке урожая зерновых сельскохозяйственных культур, а также предоставление услуг сторонними организациями на выполнение указанных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производство и приобретение электроэнергии, горюче-смазочных материалов, органических и минеральных удобрений, средств химической и биологической защиты растений, семенного материала;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оплата заработной платы постоянным, временным и сезонным работникам и отчисления по ней в государственные внебюджетные фонды;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оплата налогов и сборов.</w:t>
      </w:r>
    </w:p>
    <w:bookmarkStart w:id="132" w:name="P132"/>
    <w:bookmarkEnd w:id="1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Результатом предоставления субсидии на 31 декабря года предоставления субсидии является объем реализованных зерновых культур собственного производства (тонн), значение которого устанавливается Министерством в соглашении.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случае если получатель субсидии не полностью освоил субсидии, предоставленные ему на финансовое обеспечение части затрат, до 31 декабря года получения субсидии, то неиспользованная часть субсидии подлежит возврату в республиканский бюджет Республики Дагестан до 31 января года, следующего за отчетным.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Субсидия перечисляется не позднее 10-го рабочего дня, следующего за днем принятия Министерством решения о предоставлении субсидии. Субсидия перечисляется с лицевого счета Министерства, открытого в УФК по РД, на расчетный счет, открытый получателем субсидии в российской кредитной организации.</w:t>
      </w:r>
    </w:p>
    <w:bookmarkStart w:id="135" w:name="P135"/>
    <w:bookmarkEnd w:id="1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предоставления субсидии на финансовое обеспечение части затрат для перечисления субсидий получатели субсидии - юридические лица в течение 5 рабочих дней со дня утверждения решения о предоставлении субсидий открывают лицевой счет в УФК по РД, и представляют его в Министерство.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w:history="0" r:id="rId39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абзацем вторым пункта 5 статьи 23</w:t>
        </w:r>
      </w:hyperlink>
      <w:r>
        <w:rPr>
          <w:sz w:val="20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w:history="0" r:id="rId40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абзацем вторым пункта 5 статьи 23</w:t>
        </w:r>
      </w:hyperlink>
      <w:r>
        <w:rPr>
          <w:sz w:val="20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w:history="0" r:id="rId41" w:tooltip="Федеральный закон от 11.06.2003 N 74-ФЗ (ред. от 22.06.2024) &quot;О крестьянском (фермерском) хозяйстве&quot; {КонсультантПлюс}">
        <w:r>
          <w:rPr>
            <w:sz w:val="20"/>
            <w:color w:val="0000ff"/>
          </w:rPr>
          <w:t xml:space="preserve">статьей 18</w:t>
        </w:r>
      </w:hyperlink>
      <w:r>
        <w:rPr>
          <w:sz w:val="20"/>
        </w:rP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в качестве стороны в соглашении иного лица, являющегося правопреемником.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Требования в части представления отчетности,</w:t>
      </w:r>
    </w:p>
    <w:p>
      <w:pPr>
        <w:pStyle w:val="2"/>
        <w:jc w:val="center"/>
      </w:pPr>
      <w:r>
        <w:rPr>
          <w:sz w:val="20"/>
        </w:rPr>
        <w:t xml:space="preserve">осуществления контроля (мониторинга) за соблюдением</w:t>
      </w:r>
    </w:p>
    <w:p>
      <w:pPr>
        <w:pStyle w:val="2"/>
        <w:jc w:val="center"/>
      </w:pPr>
      <w:r>
        <w:rPr>
          <w:sz w:val="20"/>
        </w:rPr>
        <w:t xml:space="preserve">условий и порядка предоставления субсидии</w:t>
      </w:r>
    </w:p>
    <w:p>
      <w:pPr>
        <w:pStyle w:val="2"/>
        <w:jc w:val="center"/>
      </w:pPr>
      <w:r>
        <w:rPr>
          <w:sz w:val="20"/>
        </w:rPr>
        <w:t xml:space="preserve">и ответственность за их нарушение</w:t>
      </w:r>
    </w:p>
    <w:p>
      <w:pPr>
        <w:pStyle w:val="0"/>
        <w:jc w:val="both"/>
      </w:pPr>
      <w:r>
        <w:rPr>
          <w:sz w:val="20"/>
        </w:rPr>
      </w:r>
    </w:p>
    <w:bookmarkStart w:id="145" w:name="P145"/>
    <w:bookmarkEnd w:id="145"/>
    <w:p>
      <w:pPr>
        <w:pStyle w:val="0"/>
        <w:ind w:firstLine="540"/>
        <w:jc w:val="both"/>
      </w:pPr>
      <w:r>
        <w:rPr>
          <w:sz w:val="20"/>
        </w:rPr>
        <w:t xml:space="preserve">19. Получатель субсидии представляет в Министерство: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 о достижении значения результата предоставления субсидии - ежеквартально, до 15-го числа месяца, следующего за отчетным кварталом, начиная с квартала, в котором заключено соглашение, за отчетный финансовый год - не позднее 1 февраля года, следующего за годом предоставления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получения субсидии на финансовое обеспечение части затрат получатель субсидии дополнительно представляет: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 об осуществлении расходов, источником финансового обеспечения которых является субсидия, с приложением копий документов, подтверждающих фактически понесенные получателем субсидии затраты на производство зерновых культур, - ежеквартально, до 15-го числа месяца, следующего за отчетным кварталом, начиная с квартала, в котором заключено соглашение, за отчетный финансовый год - до 20 января года, следующего за отчетным, по форме, определенной соглашением;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 о реализации плана мероприятий по достижению результата предоставления субсидии (контрольная точка) - ежеквартально, до 15-го числа месяца, следующего за отчетным кварталом, начиная с квартала, в котором заключено соглашение, по форме, определенной соглашением.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получателем субсидии отчетности, предусмотренной настоящим пунктом, осуществляется по формам, предусмотренным типовыми формами, установленными Министерством финансов Российской Федерации для соглашений, в системе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осуществляет проверку и принятие отчетности, указанной в настоящем пункте, в срок, не превышающий 20 рабочих дней со дня ее представления.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в порядке и по формам, которые установлены Министерством финансов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Министерство, как главный распорядитель бюджетных средств,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в соответствии с нормативными правовыми актами Российской Федерации и Республики Дагестан.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</w:t>
      </w:r>
      <w:hyperlink w:history="0" r:id="rId42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43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Субсидия подлежит возврату в республиканский бюджет Республики Дагестан в случае нарушения получателем субсидии условий, установленных при предоставлении субсидии, выявленных в том числе по фактам проверок, проведенных Министерством и уполномоченным органом государственного финансового контроля Республики Дагестан в полном объеме, а в случае недостижения значений результатов предоставления субсидии перечисленная субсидия подлежит возврату в размере, пропорциональном величине недостигнутого значения результата предоставления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средств, подлежащих возврату в республиканский бюджет Республики Дагестан (ОС</w:t>
      </w:r>
      <w:r>
        <w:rPr>
          <w:sz w:val="20"/>
          <w:vertAlign w:val="subscript"/>
        </w:rPr>
        <w:t xml:space="preserve">В</w:t>
      </w:r>
      <w:r>
        <w:rPr>
          <w:sz w:val="20"/>
        </w:rPr>
        <w:t xml:space="preserve">), в случае недостижения значений результатов предоставления субсидии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4"/>
        </w:rPr>
        <w:drawing>
          <wp:inline distT="0" distB="0" distL="0" distR="0">
            <wp:extent cx="1701800" cy="4318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РС</w:t>
      </w:r>
      <w:r>
        <w:rPr>
          <w:sz w:val="20"/>
          <w:vertAlign w:val="subscript"/>
        </w:rPr>
        <w:t xml:space="preserve">пп</w:t>
      </w:r>
      <w:r>
        <w:rPr>
          <w:sz w:val="20"/>
        </w:rPr>
        <w:t xml:space="preserve"> - объем средств, полученных по направлению, указанному в </w:t>
      </w:r>
      <w:hyperlink w:history="0" w:anchor="P41" w:tooltip="2. Субсидии предоставляются в целя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и государственной программы Республики Дагестан &quot;Развитие сельского хозяйства и регулирования рынков сельскохозяйственной продукции, сырья и продовольствия&quot;, утвержденной постановлением Правительства Республики Дагестан от 13 д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ФП</w:t>
      </w:r>
      <w:r>
        <w:rPr>
          <w:sz w:val="20"/>
          <w:vertAlign w:val="subscript"/>
        </w:rPr>
        <w:t xml:space="preserve">пп</w:t>
      </w:r>
      <w:r>
        <w:rPr>
          <w:sz w:val="20"/>
        </w:rPr>
        <w:t xml:space="preserve"> </w:t>
      </w:r>
      <w:r>
        <w:rPr>
          <w:sz w:val="20"/>
          <w:vertAlign w:val="superscript"/>
        </w:rPr>
        <w:t xml:space="preserve">-</w:t>
      </w:r>
      <w:r>
        <w:rPr>
          <w:sz w:val="20"/>
        </w:rPr>
        <w:t xml:space="preserve"> фактически достигнутое получателем средств значение результата использования субсидии на отчетную дату по направлению, указанному в </w:t>
      </w:r>
      <w:hyperlink w:history="0" w:anchor="P41" w:tooltip="2. Субсидии предоставляются в целя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и государственной программы Республики Дагестан &quot;Развитие сельского хозяйства и регулирования рынков сельскохозяйственной продукции, сырья и продовольствия&quot;, утвержденной постановлением Правительства Республики Дагестан от 13 д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Правил, отраженного в отчете, представленном в соответствии с </w:t>
      </w:r>
      <w:hyperlink w:history="0" w:anchor="P145" w:tooltip="19. Получатель субсидии представляет в Министерство:">
        <w:r>
          <w:rPr>
            <w:sz w:val="20"/>
            <w:color w:val="0000ff"/>
          </w:rPr>
          <w:t xml:space="preserve">пунктом 19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ПС</w:t>
      </w:r>
      <w:r>
        <w:rPr>
          <w:sz w:val="20"/>
          <w:vertAlign w:val="subscript"/>
        </w:rPr>
        <w:t xml:space="preserve">пп</w:t>
      </w:r>
      <w:r>
        <w:rPr>
          <w:sz w:val="20"/>
        </w:rPr>
        <w:t xml:space="preserve"> - значение результата, установленное в соглашении по направлению, указанному в </w:t>
      </w:r>
      <w:hyperlink w:history="0" w:anchor="P41" w:tooltip="2. Субсидии предоставляются в целя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и государственной программы Республики Дагестан &quot;Развитие сельского хозяйства и регулирования рынков сельскохозяйственной продукции, сырья и продовольствия&quot;, утвержденной постановлением Правительства Республики Дагестан от 13 д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Основанием для освобождения получателей субсидии от применения меры ответственности за недостижение значений результатов предоставления субсидии является наступление обстоятельств непреодолимой силы, препятствующих достижению результата использования субсидии, предусмотренных соглашением, подтверждаемых соответствующими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обстоятельствами непреодолимой силы, препятствующими достижению значений результатов предоставления субсидии, понимаются чрезвычайные, непредвиденные и непредотвратимые обстоятельства, возникающие в течение срока, предусмотренного соглашением о предоставлении субсидии, заключенным между Министерством и получателем субсидии, которые нельзя было ожидать при заключении соглашения либо избежать или преодолеть, а также находящиеся вне контроля сторон соглашения, непосредственно повлиявшие на исполнение обязательств, предусмотренных соглашением.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документ, подтверждающий наличие и продолжительность действия обстоятельств непреодолимой силы, выданный соответствующим уполномоченным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Возврат субсидии осуществляется получателем субсидии в течение 30 календарных дней с момента получения требования Министерства о возврате субсидий по реквизитам, указанным в требовании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Ответственность за полноту и достоверность информации и документов, содержащихся в заявке, отчетности, а также за своевременность их представления несет получатель субсидий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проведения отбора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28. Государственной информационной системой, обеспечивающей проведение отбора, является система "Электронный бюджет" (</w:t>
      </w:r>
      <w:hyperlink w:history="0" r:id="rId45">
        <w:r>
          <w:rPr>
            <w:sz w:val="20"/>
            <w:color w:val="0000ff"/>
          </w:rPr>
          <w:t xml:space="preserve">https://promote.budget.gov.ru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осуществляет взаимодействие с участниками отбора получателей субсидий с использованием документов в электронной форме в системе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доступа к системе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Министерство проводит отбор получателей субсидий на конкурентной основе способом запроса предложений на основании представленных участниками отбора получателей субсидий заявок на участие в отборе (далее - заявка) исходя из соответствия участника отбора требованиям и категориям, установленным </w:t>
      </w:r>
      <w:hyperlink w:history="0" w:anchor="P50" w:tooltip="7. Получатель субсидии (участник отбора) должен соответствовать следующим требованиям:">
        <w:r>
          <w:rPr>
            <w:sz w:val="20"/>
            <w:color w:val="0000ff"/>
          </w:rPr>
          <w:t xml:space="preserve">пунктами 7</w:t>
        </w:r>
      </w:hyperlink>
      <w:r>
        <w:rPr>
          <w:sz w:val="20"/>
        </w:rPr>
        <w:t xml:space="preserve"> и </w:t>
      </w:r>
      <w:hyperlink w:history="0" w:anchor="P206" w:tooltip="33. Субсидии предоставляются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зарегистрированным в Федеральной государственной информационной системе прослеживаемости зерна и продуктов переработки зерна (далее также - Федеральная система прослеживаемости зерна) в соответствии с Правилами создания Федеральной государственной информационной системы прослеживаемости зерна и продуктов перераб...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 настоящих Правил, и очередности поступления заявок на участие в отборе получателей субсидий.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</w:t>
      </w:r>
      <w:hyperlink w:history="0" w:anchor="P50" w:tooltip="7. Получатель субсидии (участник отбора) должен соответствовать следующим требованиям: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настоящих Правил,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Проверка участника отбора на соответствие требованиям, указанным в </w:t>
      </w:r>
      <w:hyperlink w:history="0" w:anchor="P50" w:tooltip="7. Получатель субсидии (участник отбора) должен соответствовать следующим требованиям: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настоящих Правил, осуществляется автоматически в системе "Электронный бюджет"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соответствия участника отбора требованиям, указанным в </w:t>
      </w:r>
      <w:hyperlink w:history="0" w:anchor="P51" w:tooltip="а) по состоянию на дату не ранее чем за 30 календарных дней до даты подачи заявки на участие в отборе: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61" w:tooltip="б) осуществление производственной деятельности и постановка на налоговый учет на территории Республики Дагестан;">
        <w:r>
          <w:rPr>
            <w:sz w:val="20"/>
            <w:color w:val="0000ff"/>
          </w:rPr>
          <w:t xml:space="preserve">"б" пункта 7</w:t>
        </w:r>
      </w:hyperlink>
      <w:r>
        <w:rPr>
          <w:sz w:val="20"/>
        </w:rPr>
        <w:t xml:space="preserve"> настоящих Правил, в случае отсутствия технической возможности осуществления автоматической проверки в системе "Электронный бюджет"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Для проведения отбора получателей субсидий Министерство размещает на едином портале, а также на сайте Министерства в подразделе "Отбор получателей субсидий" раздела "Деятельность" объявление о проведении отбора на предоставление субсидий: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финансовое обеспечение части затрат получателей субсидий - не позднее 1 мая календарного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возмещение части затрат получателей субсидий - не позднее 1 ноября текущего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Объявление о проведении отбора получателей субсидий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руководителя Министерства или уполномоченного им лица, публикуется на едином портале и включает в себя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 проведения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проведения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дату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наименование, место нахождения, почтовый адрес, адрес электронной почты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предоставления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доменное имя и (или) указатели страниц системы "Электронный бюджет" в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участникам отбора в соответствии с </w:t>
      </w:r>
      <w:hyperlink w:history="0" w:anchor="P50" w:tooltip="7. Получатель субсидии (участник отбора) должен соответствовать следующим требованиям: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настоящих Правил и к перечню документов, представляемых участниками отбора для подтверждения их соответствия указанным требованиям согласно </w:t>
      </w:r>
      <w:hyperlink w:history="0" w:anchor="P64" w:tooltip="9. Для подтверждения соответствия получателя субсидии (участника отбора) требованиям и категории, предусмотренным пунктами 7 и 33 настоящих Правил, получателем субсидии (участником отбора) в сроки, указанные в объявлении о проведении отбора, представляются следующие документы:">
        <w:r>
          <w:rPr>
            <w:sz w:val="20"/>
            <w:color w:val="0000ff"/>
          </w:rPr>
          <w:t xml:space="preserve">пункту 9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и (или) критерии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подачи заявок участниками отбора и требования, предъявляемые к их форме и содержанию;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рассмотрения заявок участников отбора в соответствии с </w:t>
      </w:r>
      <w:hyperlink w:history="0" w:anchor="P239" w:tooltip="37. Не позднее одного рабочего дня, следующего за днем окончания срока подачи заявок, установленного в объявлении о проведении отбора получателей субсидий, в системе &quot;Электронный бюджет&quot; открывается доступ Министерству к поданным участниками отбора заявкам для их рассмотрения.">
        <w:r>
          <w:rPr>
            <w:sz w:val="20"/>
            <w:color w:val="0000ff"/>
          </w:rPr>
          <w:t xml:space="preserve">пунктом 37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отклонения заявок, а также информацию об основаниях их отклонения;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срок, в течение которого победитель (победители) отбора должен подписать соглашение о предоставлении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условия признания победителя (победителей) отбора уклонившимся от заключения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размещения протокола подведения итогов отбора (документа об итогах проведения отбора) на едином портале, а также на сайте Министерства, которые не могут быть позднее 14-го календарного дня, следующего за днем определения победителя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гиперссылки для перехода на формы документов, утвержденных приказом Министерства, представляемых участниками отбора в составе перечня документов, необходимых для участия в отборе.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Участники отбора должны соответствовать требованиям, установленным </w:t>
      </w:r>
      <w:hyperlink w:history="0" w:anchor="P50" w:tooltip="7. Получатель субсидии (участник отбора) должен соответствовать следующим требованиям: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Фото- и видеоматериалы, включаемые в заявку, должны содержать четкое и контрастное изображение высокого качества.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Критериями отбора получателей субсидий является их соответствие требованиям и категориям, установленным настоящими Правилами.</w:t>
      </w:r>
    </w:p>
    <w:bookmarkStart w:id="206" w:name="P206"/>
    <w:bookmarkEnd w:id="2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Субсидии предоставляются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зарегистрированным в Федеральной государственной информационной системе прослеживаемости зерна и продуктов переработки зерна (далее также - Федеральная система прослеживаемости зерна) в соответствии с </w:t>
      </w:r>
      <w:hyperlink w:history="0" r:id="rId46" w:tooltip="Постановление Правительства РФ от 09.10.2021 N 1722 &quot;О Федеральной государственной информационной системе прослеживаемости зерна и продуктов переработки зерна&quot; (вместе с &quot;Правилами создания Федеральной государственной информационной системы прослеживаемости зерна и продуктов переработки зерна, ее развития и эксплуатации,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, сроки, формы и ф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создания Федеральной государственной информационной системы прослеживаемости зерна и продуктов переработки зерна, ее развития и эксплуатации,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зерна, сроки, формы и форматы представления сведений и информации, требования к обеспечению доступа к информации, содержащейся в такой системе, а также формы и порядок направления запросов о представлении информации, в том числе с использованием информационно-телекоммуникационных сетей общего пользования, включая сеть "Интернет" и единый портал государственных и муниципальных услуг, утвержденными постановлением Правительства Российской Федерации от 9 октября 2021 г. N 1722 "О Федеральной государственной информационной системе прослеживаемости зерна и продуктов переработки зерна", а также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 (зерновых культур), ее первичную и последующую (промышленную) переработку.</w:t>
      </w:r>
    </w:p>
    <w:bookmarkStart w:id="207" w:name="P207"/>
    <w:bookmarkEnd w:id="2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Участник отбора в сроки, указанные в объявлении о проведении отбора получателей субсидий, формирует и подает в Министерство заявку, в состав которой входят документы, приведенные в </w:t>
      </w:r>
      <w:hyperlink w:history="0" w:anchor="P64" w:tooltip="9. Для подтверждения соответствия получателя субсидии (участника отбора) требованиям и категории, предусмотренным пунктами 7 и 33 настоящих Правил, получателем субсидии (участником отбора) в сроки, указанные в объявлении о проведении отбора, представляются следующие документы: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 настоящих Правил, в форме электронного документа с использованием системы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участниками отбора заявок в электронной форме производится посредством заполнения соответствующих экранных форм веб-интерфейса системы "Электронный бюджет" 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Заявка подписывается 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получателей субсидий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"Электронный бюджет".</w:t>
      </w:r>
    </w:p>
    <w:bookmarkStart w:id="212" w:name="P212"/>
    <w:bookmarkEnd w:id="2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Заявка должна содержать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информация и документы об участнике отбора получателей субсидий: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полное и сокращенное наименование участника отбора получателей субсидий (для юридических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основной государственный регистрационный номер участника отбора (для юридических лиц и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постановки на учет в налоговом органе (для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и код причины постановки на учет в налоговом органе (для юридических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государственной регистрации физического лица в качестве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и место рождения (для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страховой номер индивидуального лицевого счета (для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юридического лица, адрес регистрации (для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контактного телефона, почтовый адрес и адрес электронной почты для направления юридически значимых сообщений;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</w:t>
      </w:r>
      <w:hyperlink w:history="0" r:id="rId47" w:tooltip="Федеральный закон от 08.12.1995 N 193-ФЗ (ред. от 22.06.2024) &quot;О сельскохозяйственной кооп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сельскохозяйственной кооперации"), членов коллегиального исполнительного органа, лица, исполняющего функции единоличного исполнительного органа, руководителя (для юридических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 (для юридических лиц) или в соответствии со сведениями ЕГРИП (для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(за исключением подачи документов на получении субсидии на финансовое обеспечение части затрат для участников отбора - юридических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информация и документы, подтверждающие соответствие участника отбора требованиям, установленным в объявлении о проведении отбора получателей субсидий;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информация и документы, представляемые при проведении отбора получателей субсидий в процессе документооборота: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согласия на публикацию (размещение) в информационно-телекоммуникационной сети "Интернет" информации об участнике отбора получателей субсидий, о подаваемой участником отбора 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"Электронный бюджет";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согласия на обработку персональных данных, подаваемое посредством заполнения соответствующих экранных форм веб-интерфейса системы "Электронный бюджет" (для физических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предлагаемое участником отбора значение результата предоставления субсидии, указанное в </w:t>
      </w:r>
      <w:hyperlink w:history="0" w:anchor="P132" w:tooltip="15. Результатом предоставления субсидии на 31 декабря года предоставления субсидии является объем реализованных зерновых культур собственного производства (тонн), значение которого устанавливается Министерством в соглашении.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настоящих Правил, и значение запрашиваемого участником отбора размера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 отбора имеет право осуществить отзыв заявки, поданной на отбор, в случае необходимости внесения изменений в документы, представленные для участия в отборе, или в случае принятия решения участником отбора об отзыве заявки в период проведения отбора в срок не позднее даты окончания приема заявок, указанной в объявлении о проведении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изменений в заявку или отзыв заявки осуществляется участником отбора в порядке, аналогичном порядку формирования заявки участником отбора, указанному в </w:t>
      </w:r>
      <w:hyperlink w:history="0" w:anchor="P207" w:tooltip="34. Участник отбора в сроки, указанные в объявлении о проведении отбора получателей субсидий, формирует и подает в Министерство заявку, в состав которой входят документы, приведенные в пункте 9 настоящих Правил, в форме электронного документа с использованием системы &quot;Электронный бюджет&quot;.">
        <w:r>
          <w:rPr>
            <w:sz w:val="20"/>
            <w:color w:val="0000ff"/>
          </w:rPr>
          <w:t xml:space="preserve">пункте 34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Возврат заявок на доработку Министерством не осуществляется.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Любой участник отбора со дня размещения объявления о проведении отбора получателей субсидий на едином портале не позднее 3-го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получателей субсидий путем формирования в системе "Электронный бюджет" соответствующего запроса.</w:t>
      </w:r>
    </w:p>
    <w:bookmarkStart w:id="237" w:name="P237"/>
    <w:bookmarkEnd w:id="2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в ответ на запрос, указанный в абзаце первом настоящего пункта,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 путем формирования в системе "Электронный бюджет" соответствующего разъяснения. Представленное Министерством разъяснение положений объявления о проведении отбора получателей субсидий не должно изменять суть информации, содержащейся в указанном объявлении.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 к разъяснению, формируемому в системе "Электронный бюджет" в соответствии с </w:t>
      </w:r>
      <w:hyperlink w:history="0" w:anchor="P237" w:tooltip="Министерство в ответ на запрос, указанный в абзаце первом настоящего пункта,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 путем формирования в системе &quot;Электронный бюджет&quot; соответствующего разъяснения. Представленное Министерством разъяснение положений объявления о проведении отбора получателей субсидий не должно изменять суть информации, содержащейся в ук...">
        <w:r>
          <w:rPr>
            <w:sz w:val="20"/>
            <w:color w:val="0000ff"/>
          </w:rPr>
          <w:t xml:space="preserve">абзацем вторым</w:t>
        </w:r>
      </w:hyperlink>
      <w:r>
        <w:rPr>
          <w:sz w:val="20"/>
        </w:rPr>
        <w:t xml:space="preserve"> настоящего пункта, предоставляется всем участникам отбора.</w:t>
      </w:r>
    </w:p>
    <w:bookmarkStart w:id="239" w:name="P239"/>
    <w:bookmarkEnd w:id="2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Не позднее одного рабочего дня, следующего за днем окончания срока подачи заявок, установленного в объявлении о проведении отбора получателей субсидий, в системе "Электронный бюджет" открывается доступ Министерству к поданным участниками отбора заявкам для их рассмотрения.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не позднее одного рабочего дня, следующего за днем вскрытия заявок, установленного в объявлении о проведении отбора получателей субсидий, подписывает протокол вскрытия заявок, содержащий следующую информацию о поступивших для участия в отборе заявках: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регистрационный номер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и время поступления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полное наименование участника отбора получателей субсидий (для юридических лиц) или фамилия, имя, отчество (при наличии) (для физических лиц, в том числе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адрес юридического лица, адрес регистрации (для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запрашиваемый участником отбора получателей субсидий размер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"Электронный бюджет", а также размещается на едином портале не позднее 1-го рабочего дня, следующего за днем его подписания.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Заявка признается надлежащей, если она соответствует требованиям, указанным в объявлении о проведении отбора получателей субсидий, и при отсутствии оснований для отклонения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соответствии заявки требованиям, указанным в объявлении о проведении отбора получателей субсидий, принимается Министерством на даты получения результатов проверки представленных участником отбора информации и документов, поданных в составе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Заявка отклоняется в случае наличия оснований, предусмотренных пунктом 38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Основаниями для отклонения заявки от участия в отборе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несоответствие участника отбора требованиям и категориям, определенным </w:t>
      </w:r>
      <w:hyperlink w:history="0" w:anchor="P50" w:tooltip="7. Получатель субсидии (участник отбора) должен соответствовать следующим требованиям:">
        <w:r>
          <w:rPr>
            <w:sz w:val="20"/>
            <w:color w:val="0000ff"/>
          </w:rPr>
          <w:t xml:space="preserve">пунктами 7</w:t>
        </w:r>
      </w:hyperlink>
      <w:r>
        <w:rPr>
          <w:sz w:val="20"/>
        </w:rPr>
        <w:t xml:space="preserve"> и </w:t>
      </w:r>
      <w:hyperlink w:history="0" w:anchor="P206" w:tooltip="33. Субсидии предоставляются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зарегистрированным в Федеральной государственной информационной системе прослеживаемости зерна и продуктов переработки зерна (далее также - Федеральная система прослеживаемости зерна) в соответствии с Правилами создания Федеральной государственной информационной системы прослеживаемости зерна и продуктов перераб...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непредставление (представление не в полном объеме) документов, указанных в объявлении о проведении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несоответствие представленных участником отбора заявок и (или) документов требованиям, установленным в объявлении о проведении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недостоверность информации, содержащейся в документах, представленных участником отбора в целях подтверждения соответствия установленным настоящими Правилами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подача участником отбора заявки после даты и (или) времени, определенных для подачи заявок.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министра (уполномоченного им лица) в системе "Электронный бюджет", а также размещается на едином портале не позднее 1-го рабочего дня, следующего за днем его подписания.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целях полного, всестороннего и объективного рассмотрения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информации, Министерством осуществляется запрос у участника отбора получателей субсидий разъяснения в отношении документов и информации с использованием системы "Электронный бюджет", направляемый при необходимости в равной мере всем участникам отбора получателей субсидий.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устанавливает срок представления участником отбора получателей субсидий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участник отбора получателей субсидий в ответ на запрос не представил запрашиваемые документы и информацию в срок, установленный соответствующим запросом, информация об этом включается в протокол подведения итогов отбора получателей субсидий, предусмотренный настоящими Правилами.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Ранжирование поступивших заявок при проведении отбора получателей субсидий осуществляется исходя из соответствия участника отбора категориям и (или) критериям и очередности их поступления.</w:t>
      </w:r>
    </w:p>
    <w:bookmarkStart w:id="262" w:name="P262"/>
    <w:bookmarkEnd w:id="2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субсидий, включающий информацию о победителях отбора получателей субсидий с указанием размера субсидии, предусмотренной им для предоставления, об отклонении заявок с указанием оснований для их отклонения.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указании в протоколе подведения итогов отбора размера субсидии, предусмотренной для предоставления участнику отбора в соответствии с </w:t>
      </w:r>
      <w:hyperlink w:history="0" w:anchor="P262" w:tooltip="41.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, включающий информацию о победителях отбора получателей субсидий с указанием размера субсидии, предусмотренной им для предоставления, об отклонении заявок с указанием оснований для их отклонения.">
        <w:r>
          <w:rPr>
            <w:sz w:val="20"/>
            <w:color w:val="0000ff"/>
          </w:rPr>
          <w:t xml:space="preserve">абзацем первым</w:t>
        </w:r>
      </w:hyperlink>
      <w:r>
        <w:rPr>
          <w:sz w:val="20"/>
        </w:rPr>
        <w:t xml:space="preserve"> настоящего пункта, в случае несоответствия запрашиваемого им размера субсидии порядку расчета размера субсидии, установленному настоящими Правилами, Министерство может скорректировать размер субсидии, предусмотренной для предоставления такому участнику отбора, но не выше размера, указанного им в заявке.</w:t>
      </w:r>
    </w:p>
    <w:bookmarkStart w:id="264" w:name="P264"/>
    <w:bookmarkEnd w:id="2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Размещение Министерством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Объявление об отмене отбора получателей субсидий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министра (уполномоченного им лица), размещается на едином портале и содержит информацию о причинах отмены отбора получателей субсидий.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отбора получателей субсидий, подавшие заявки, информируются об отмене проведения отбора получателей субсидий в системе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Отбор получателей субсидий считается отмененным со дня размещения объявления о его отмене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окончания срока отмены проведения отбора получателей субсидий в соответствии с </w:t>
      </w:r>
      <w:hyperlink w:history="0" w:anchor="P264" w:tooltip="42. Размещение Министерств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.">
        <w:r>
          <w:rPr>
            <w:sz w:val="20"/>
            <w:color w:val="0000ff"/>
          </w:rPr>
          <w:t xml:space="preserve">абзацем первым</w:t>
        </w:r>
      </w:hyperlink>
      <w:r>
        <w:rPr>
          <w:sz w:val="20"/>
        </w:rPr>
        <w:t xml:space="preserve"> настоящего пункта и до заключения соглашения с победителем (победителями) отбора получателей субсидий Министерство может отменить отбор получателей субсидий только в случае возникновения обстоятельств непреодолимой силы в соответствии с </w:t>
      </w:r>
      <w:hyperlink w:history="0" r:id="rId48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пунктом 3 статьи 401</w:t>
        </w:r>
      </w:hyperlink>
      <w:r>
        <w:rPr>
          <w:sz w:val="20"/>
        </w:rPr>
        <w:t xml:space="preserve"> Гражданского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в течение 3 рабочих дней со дня окончания срока подачи заявок принимает решение о признании отбора несостоявшимся в случае отсутствия поданных заявок в сроки, указанные в объявлении о проведении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Каждому участнику отбора распределяется размер субсидии, пропорциональный размеру, указанному им в заявке, к общему размеру субсидии, запрашиваемому всеми участниками отбора, но не выше размера, указанного им в заявке, и размера субсидии, определенного объявлением о проведении отбора получателей субсидий.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По результатам отбора получателей субсидий с победителем (победителями) отбора получателей субсидий заключается соглашение.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системе "Электронный бюджет".</w:t>
      </w:r>
    </w:p>
    <w:bookmarkStart w:id="273" w:name="P273"/>
    <w:bookmarkEnd w:id="2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Получатель субсидии, прошедший отбор, подписывает и направляет в Министерство соглашение в системе "Электронный бюджет" в течение 2 рабочих дней со дня его получения.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Получатели субсидии, не обеспечившие подписания соглашения с момента его поступления получателю субсидии в установленный в </w:t>
      </w:r>
      <w:hyperlink w:history="0" w:anchor="P273" w:tooltip="Получатель субсидии, прошедший отбор, подписывает и направляет в Министерство соглашение в системе &quot;Электронный бюджет&quot; в течение 2 рабочих дней со дня его получения.">
        <w:r>
          <w:rPr>
            <w:sz w:val="20"/>
            <w:color w:val="0000ff"/>
          </w:rPr>
          <w:t xml:space="preserve">абзаце третьем</w:t>
        </w:r>
      </w:hyperlink>
      <w:r>
        <w:rPr>
          <w:sz w:val="20"/>
        </w:rPr>
        <w:t xml:space="preserve"> настоящего пункта срок, считаются уклонившимися от его заключения и утрачивают право на получение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Протокол подведения итогов отбора (документ об итогах проведения отбора) на едином портале на основании результатов определения победителя (победителей) отбора формируется автоматически, подписывается усиленной квалифицированной электронной подписью министра (уполномоченного им лица) в системе "Электронный бюджет" и размещается на едином портале, а также на сайте Министерства не позднее 1-го рабочего дня, следующего за днем его подписания.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РД от 02.04.2024 N 85</w:t>
            <w:br/>
            <w:t>"Об утверждении Правил предоставления субсидий на финансовое обеспечен...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9774&amp;dst=7167" TargetMode = "External"/>
	<Relationship Id="rId8" Type="http://schemas.openxmlformats.org/officeDocument/2006/relationships/hyperlink" Target="https://login.consultant.ru/link/?req=doc&amp;base=LAW&amp;n=492749" TargetMode = "External"/>
	<Relationship Id="rId9" Type="http://schemas.openxmlformats.org/officeDocument/2006/relationships/hyperlink" Target="https://login.consultant.ru/link/?req=doc&amp;base=LAW&amp;n=490805" TargetMode = "External"/>
	<Relationship Id="rId10" Type="http://schemas.openxmlformats.org/officeDocument/2006/relationships/hyperlink" Target="https://login.consultant.ru/link/?req=doc&amp;base=RLAW346&amp;n=45857" TargetMode = "External"/>
	<Relationship Id="rId11" Type="http://schemas.openxmlformats.org/officeDocument/2006/relationships/hyperlink" Target="pravo.e-dag.ru" TargetMode = "External"/>
	<Relationship Id="rId12" Type="http://schemas.openxmlformats.org/officeDocument/2006/relationships/hyperlink" Target="https://login.consultant.ru/link/?req=doc&amp;base=RLAW346&amp;n=44106" TargetMode = "External"/>
	<Relationship Id="rId13" Type="http://schemas.openxmlformats.org/officeDocument/2006/relationships/hyperlink" Target="pravo.e-dag.ru" TargetMode = "External"/>
	<Relationship Id="rId14" Type="http://schemas.openxmlformats.org/officeDocument/2006/relationships/hyperlink" Target="https://login.consultant.ru/link/?req=doc&amp;base=RLAW346&amp;n=45843" TargetMode = "External"/>
	<Relationship Id="rId15" Type="http://schemas.openxmlformats.org/officeDocument/2006/relationships/hyperlink" Target="pravo.e-dag.ru" TargetMode = "External"/>
	<Relationship Id="rId16" Type="http://schemas.openxmlformats.org/officeDocument/2006/relationships/hyperlink" Target="https://login.consultant.ru/link/?req=doc&amp;base=LAW&amp;n=492749&amp;dst=159244" TargetMode = "External"/>
	<Relationship Id="rId17" Type="http://schemas.openxmlformats.org/officeDocument/2006/relationships/hyperlink" Target="https://login.consultant.ru/link/?req=doc&amp;base=RLAW346&amp;n=47296&amp;dst=24" TargetMode = "External"/>
	<Relationship Id="rId18" Type="http://schemas.openxmlformats.org/officeDocument/2006/relationships/hyperlink" Target="https://login.consultant.ru/link/?req=doc&amp;base=LAW&amp;n=121087&amp;dst=100142" TargetMode = "External"/>
	<Relationship Id="rId19" Type="http://schemas.openxmlformats.org/officeDocument/2006/relationships/hyperlink" Target="https://login.consultant.ru/link/?req=doc&amp;base=LAW&amp;n=465999" TargetMode = "External"/>
	<Relationship Id="rId20" Type="http://schemas.openxmlformats.org/officeDocument/2006/relationships/hyperlink" Target="https://login.consultant.ru/link/?req=doc&amp;base=LAW&amp;n=487024&amp;dst=5769" TargetMode = "External"/>
	<Relationship Id="rId21" Type="http://schemas.openxmlformats.org/officeDocument/2006/relationships/hyperlink" Target="https://login.consultant.ru/link/?req=doc&amp;base=LAW&amp;n=455730&amp;dst=100009" TargetMode = "External"/>
	<Relationship Id="rId22" Type="http://schemas.openxmlformats.org/officeDocument/2006/relationships/hyperlink" Target="https://login.consultant.ru/link/?req=doc&amp;base=LAW&amp;n=446639&amp;dst=102348" TargetMode = "External"/>
	<Relationship Id="rId23" Type="http://schemas.openxmlformats.org/officeDocument/2006/relationships/hyperlink" Target="https://login.consultant.ru/link/?req=doc&amp;base=LAW&amp;n=446639&amp;dst=104839" TargetMode = "External"/>
	<Relationship Id="rId24" Type="http://schemas.openxmlformats.org/officeDocument/2006/relationships/hyperlink" Target="https://login.consultant.ru/link/?req=doc&amp;base=LAW&amp;n=446639&amp;dst=110089" TargetMode = "External"/>
	<Relationship Id="rId25" Type="http://schemas.openxmlformats.org/officeDocument/2006/relationships/hyperlink" Target="https://login.consultant.ru/link/?req=doc&amp;base=LAW&amp;n=446639&amp;dst=111117" TargetMode = "External"/>
	<Relationship Id="rId26" Type="http://schemas.openxmlformats.org/officeDocument/2006/relationships/hyperlink" Target="https://login.consultant.ru/link/?req=doc&amp;base=LAW&amp;n=446639&amp;dst=111967" TargetMode = "External"/>
	<Relationship Id="rId27" Type="http://schemas.openxmlformats.org/officeDocument/2006/relationships/hyperlink" Target="https://login.consultant.ru/link/?req=doc&amp;base=LAW&amp;n=397819&amp;dst=100010" TargetMode = "External"/>
	<Relationship Id="rId28" Type="http://schemas.openxmlformats.org/officeDocument/2006/relationships/hyperlink" Target="https://login.consultant.ru/link/?req=doc&amp;base=LAW&amp;n=485981&amp;dst=100020" TargetMode = "External"/>
	<Relationship Id="rId29" Type="http://schemas.openxmlformats.org/officeDocument/2006/relationships/hyperlink" Target="https://login.consultant.ru/link/?req=doc&amp;base=LAW&amp;n=485981&amp;dst=101215" TargetMode = "External"/>
	<Relationship Id="rId30" Type="http://schemas.openxmlformats.org/officeDocument/2006/relationships/hyperlink" Target="https://login.consultant.ru/link/?req=doc&amp;base=LAW&amp;n=454997&amp;dst=126" TargetMode = "External"/>
	<Relationship Id="rId31" Type="http://schemas.openxmlformats.org/officeDocument/2006/relationships/hyperlink" Target="https://login.consultant.ru/link/?req=doc&amp;base=LAW&amp;n=454997&amp;dst=191" TargetMode = "External"/>
	<Relationship Id="rId32" Type="http://schemas.openxmlformats.org/officeDocument/2006/relationships/image" Target="media/image2.wmf"/>
	<Relationship Id="rId33" Type="http://schemas.openxmlformats.org/officeDocument/2006/relationships/image" Target="media/image3.wmf"/>
	<Relationship Id="rId34" Type="http://schemas.openxmlformats.org/officeDocument/2006/relationships/hyperlink" Target="https://login.consultant.ru/link/?req=doc&amp;base=LAW&amp;n=469774&amp;dst=3704" TargetMode = "External"/>
	<Relationship Id="rId35" Type="http://schemas.openxmlformats.org/officeDocument/2006/relationships/hyperlink" Target="https://login.consultant.ru/link/?req=doc&amp;base=LAW&amp;n=469774&amp;dst=3722" TargetMode = "External"/>
	<Relationship Id="rId36" Type="http://schemas.openxmlformats.org/officeDocument/2006/relationships/hyperlink" Target="https://login.consultant.ru/link/?req=doc&amp;base=LAW&amp;n=469774&amp;dst=3704" TargetMode = "External"/>
	<Relationship Id="rId37" Type="http://schemas.openxmlformats.org/officeDocument/2006/relationships/hyperlink" Target="https://login.consultant.ru/link/?req=doc&amp;base=LAW&amp;n=469774&amp;dst=3722" TargetMode = "External"/>
	<Relationship Id="rId38" Type="http://schemas.openxmlformats.org/officeDocument/2006/relationships/hyperlink" Target="www.mcxrd.ru" TargetMode = "External"/>
	<Relationship Id="rId39" Type="http://schemas.openxmlformats.org/officeDocument/2006/relationships/hyperlink" Target="https://login.consultant.ru/link/?req=doc&amp;base=LAW&amp;n=482692&amp;dst=217" TargetMode = "External"/>
	<Relationship Id="rId40" Type="http://schemas.openxmlformats.org/officeDocument/2006/relationships/hyperlink" Target="https://login.consultant.ru/link/?req=doc&amp;base=LAW&amp;n=482692&amp;dst=217" TargetMode = "External"/>
	<Relationship Id="rId41" Type="http://schemas.openxmlformats.org/officeDocument/2006/relationships/hyperlink" Target="https://login.consultant.ru/link/?req=doc&amp;base=LAW&amp;n=479333&amp;dst=100104" TargetMode = "External"/>
	<Relationship Id="rId42" Type="http://schemas.openxmlformats.org/officeDocument/2006/relationships/hyperlink" Target="https://login.consultant.ru/link/?req=doc&amp;base=LAW&amp;n=469774&amp;dst=3704" TargetMode = "External"/>
	<Relationship Id="rId43" Type="http://schemas.openxmlformats.org/officeDocument/2006/relationships/hyperlink" Target="https://login.consultant.ru/link/?req=doc&amp;base=LAW&amp;n=469774&amp;dst=3722" TargetMode = "External"/>
	<Relationship Id="rId44" Type="http://schemas.openxmlformats.org/officeDocument/2006/relationships/image" Target="media/image4.wmf"/>
	<Relationship Id="rId45" Type="http://schemas.openxmlformats.org/officeDocument/2006/relationships/hyperlink" Target="https://promote.budget.gov.ru" TargetMode = "External"/>
	<Relationship Id="rId46" Type="http://schemas.openxmlformats.org/officeDocument/2006/relationships/hyperlink" Target="https://login.consultant.ru/link/?req=doc&amp;base=LAW&amp;n=397906&amp;dst=100018" TargetMode = "External"/>
	<Relationship Id="rId47" Type="http://schemas.openxmlformats.org/officeDocument/2006/relationships/hyperlink" Target="https://login.consultant.ru/link/?req=doc&amp;base=LAW&amp;n=479332" TargetMode = "External"/>
	<Relationship Id="rId48" Type="http://schemas.openxmlformats.org/officeDocument/2006/relationships/hyperlink" Target="https://login.consultant.ru/link/?req=doc&amp;base=LAW&amp;n=482692&amp;dst=10192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РД от 02.04.2024 N 85
"Об утверждении Правил предоставления субсидий на финансовое обеспечение (возмещение) производителям зерновых культур части затрат на производство и реализацию зерновых культур и о признании утратившими силу некоторых актов Правительства Республики Дагестан"</dc:title>
  <dcterms:created xsi:type="dcterms:W3CDTF">2024-12-23T13:13:39Z</dcterms:created>
</cp:coreProperties>
</file>